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14F7C" w14:textId="3ED70079" w:rsidR="00CC360D" w:rsidRDefault="00CC360D" w:rsidP="000D77B1">
      <w:pPr>
        <w:spacing w:line="360" w:lineRule="auto"/>
        <w:rPr>
          <w:rFonts w:ascii="Times New Roman" w:eastAsia="Times New Roman" w:hAnsi="Times New Roman" w:cs="Times New Roman"/>
          <w:b/>
          <w:bCs/>
          <w:color w:val="EE0000"/>
          <w:kern w:val="0"/>
          <w:sz w:val="44"/>
          <w:szCs w:val="4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color w:val="EE0000"/>
          <w:kern w:val="0"/>
          <w:sz w:val="44"/>
          <w:szCs w:val="44"/>
          <w:lang w:eastAsia="en-IN"/>
          <w14:ligatures w14:val="none"/>
        </w:rPr>
        <w:t>Greetings from DAMS Tours and Travels</w:t>
      </w:r>
    </w:p>
    <w:p w14:paraId="1E092E39" w14:textId="554482F1" w:rsidR="00D2760B" w:rsidRPr="00D2760B" w:rsidRDefault="0047524E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3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Night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4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Days </w:t>
      </w:r>
      <w:r w:rsid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Goa 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Itinerary</w:t>
      </w:r>
    </w:p>
    <w:p w14:paraId="5E268F4A" w14:textId="404BCDCB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1 – Arrival in Goa</w:t>
      </w:r>
      <w:r w:rsidR="0045314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and Dinner Cruise </w:t>
      </w:r>
    </w:p>
    <w:p w14:paraId="153A230C" w14:textId="41A43D85" w:rsidR="009D6C7A" w:rsidRDefault="009D6C7A" w:rsidP="000D77B1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Pickup from Airport/Railway Station </w:t>
      </w:r>
      <w:r w:rsidR="00543C61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and transfer to hotel after check inn relax for the day</w:t>
      </w:r>
    </w:p>
    <w:p w14:paraId="28177DB1" w14:textId="1EC44551" w:rsidR="00280AC1" w:rsidRPr="009D6C7A" w:rsidRDefault="00453143" w:rsidP="000D77B1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In </w:t>
      </w:r>
      <w:r w:rsidR="00280AC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Evening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we will go to dinner cruise tour and return to </w:t>
      </w:r>
      <w:r w:rsidR="00422CBE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hotel at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11 PM.</w:t>
      </w:r>
    </w:p>
    <w:p w14:paraId="725F351C" w14:textId="77777777" w:rsidR="009D6C7A" w:rsidRPr="000D77B1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2 – North Goa Sightseeing</w:t>
      </w:r>
    </w:p>
    <w:p w14:paraId="427DFBB4" w14:textId="04BD45BF" w:rsidR="009A5604" w:rsidRPr="009D6C7A" w:rsidRDefault="009A5604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After breakfast move to north goa tour sightseen as under</w:t>
      </w:r>
    </w:p>
    <w:p w14:paraId="61D50FA1" w14:textId="77777777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Fort Aguada,</w:t>
      </w:r>
    </w:p>
    <w:p w14:paraId="468F0CAE" w14:textId="053A0B86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Sinquerim Beach,</w:t>
      </w:r>
    </w:p>
    <w:p w14:paraId="37B53091" w14:textId="13DB8B35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Calangute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66B7B786" w14:textId="6A90B356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Baga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2F53F07C" w14:textId="2D726D18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Anjuna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1D69157D" w14:textId="310887F1" w:rsidR="009D6C7A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Chapora Fort (sunset).</w:t>
      </w:r>
    </w:p>
    <w:p w14:paraId="030F0A0A" w14:textId="32CEA109" w:rsidR="007363B6" w:rsidRPr="009D6C7A" w:rsidRDefault="007363B6" w:rsidP="007363B6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3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– South Goa Sightseeing </w:t>
      </w:r>
    </w:p>
    <w:p w14:paraId="7300CAD7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Shri Mangueshi Temple – one of Goa’s most sacred Shiva temples.</w:t>
      </w:r>
    </w:p>
    <w:p w14:paraId="00729691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Shri Shantadurga Temple – peaceful historic temple at Kavlem.</w:t>
      </w:r>
    </w:p>
    <w:p w14:paraId="4706F7D7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Old Goa Churches – Basilica of Bom Jesus &amp; Se Cathedral.</w:t>
      </w:r>
    </w:p>
    <w:p w14:paraId="715ED1AA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Miramar Beach, Dona Paula Viewpoint, Colva/Benaulim Beach.</w:t>
      </w:r>
    </w:p>
    <w:p w14:paraId="270EEFB7" w14:textId="27D7BE5D" w:rsidR="007363B6" w:rsidRDefault="007363B6" w:rsidP="007363B6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</w:pPr>
      <w:r w:rsidRPr="005054CE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Evening return to </w:t>
      </w:r>
      <w:r w:rsidRPr="000D77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hote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l.</w:t>
      </w:r>
    </w:p>
    <w:p w14:paraId="497B2B26" w14:textId="7A3525C8" w:rsidR="0047524E" w:rsidRPr="007363B6" w:rsidRDefault="0047524E" w:rsidP="007363B6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Option 2 for Day 03</w:t>
      </w:r>
    </w:p>
    <w:p w14:paraId="636A28FC" w14:textId="22469578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475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3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Grand Island Tour + 5 Water Sports</w:t>
      </w:r>
    </w:p>
    <w:p w14:paraId="147464B9" w14:textId="77921101" w:rsidR="00AE3CDB" w:rsidRPr="000D77B1" w:rsidRDefault="00AE3CDB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Pickup from near by hotel main road by AC bus and transfer to jetty for boat ride</w:t>
      </w:r>
      <w:r w:rsidR="00773078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starting point for grand island tour </w:t>
      </w:r>
    </w:p>
    <w:p w14:paraId="7AB33DCF" w14:textId="4B298F89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>Includes:</w:t>
      </w:r>
    </w:p>
    <w:p w14:paraId="49572E7A" w14:textId="470A5432" w:rsidR="009D6C7A" w:rsidRPr="009D6C7A" w:rsidRDefault="00543C61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Snorkelling</w:t>
      </w:r>
    </w:p>
    <w:p w14:paraId="309ED6F6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Scuba Diving</w:t>
      </w:r>
    </w:p>
    <w:p w14:paraId="58A970A2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Parasailing</w:t>
      </w:r>
    </w:p>
    <w:p w14:paraId="7752EBD0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Banana Boat Ride</w:t>
      </w:r>
    </w:p>
    <w:p w14:paraId="7BD57A00" w14:textId="77777777" w:rsidR="00AE3CDB" w:rsidRPr="000D77B1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Jet Ski Ride</w:t>
      </w:r>
    </w:p>
    <w:p w14:paraId="0FE8D963" w14:textId="202D4EDE" w:rsidR="00451E1A" w:rsidRPr="003B6118" w:rsidRDefault="00AE3CDB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Bumper Ride</w:t>
      </w:r>
      <w:r w:rsidR="009D6C7A"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  <w:r w:rsidR="009D6C7A" w:rsidRPr="009D6C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Plus boat transfer, instructor, safety gear &amp; refreshments</w:t>
      </w:r>
      <w:r w:rsidRPr="006744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with </w:t>
      </w:r>
      <w:r w:rsidR="009A5604" w:rsidRPr="006744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lunch.</w:t>
      </w:r>
    </w:p>
    <w:p w14:paraId="453DDE19" w14:textId="1978F51E" w:rsidR="007363B6" w:rsidRPr="005054CE" w:rsidRDefault="007363B6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OPTION </w:t>
      </w:r>
      <w:r w:rsidR="0047524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FOR DAY </w:t>
      </w:r>
      <w:r w:rsidR="0047524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3</w:t>
      </w:r>
    </w:p>
    <w:p w14:paraId="5031C100" w14:textId="4DCA35B9" w:rsidR="009D6C7A" w:rsidRPr="000D77B1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B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3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Dudhsagar Waterfall + Spice Plantation</w:t>
      </w:r>
    </w:p>
    <w:p w14:paraId="5C978D8C" w14:textId="5138F5A2" w:rsidR="004A2515" w:rsidRPr="009D6C7A" w:rsidRDefault="004A2515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Today early morning </w:t>
      </w:r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picks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up from road near to your hotel </w:t>
      </w:r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by AC Bus for Dudhsagar water fall tour which include following </w:t>
      </w:r>
    </w:p>
    <w:p w14:paraId="17746663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Shared AC pickup &amp; drop from North Goa hotel (fixed SIC timing).</w:t>
      </w:r>
    </w:p>
    <w:p w14:paraId="6788B27D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Transfer to Dudhsagar Jeep Safari point.</w:t>
      </w:r>
    </w:p>
    <w:p w14:paraId="02344D0A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Forest entry permit &amp; jeep safari charges to Dudhsagar Waterfall.</w:t>
      </w:r>
    </w:p>
    <w:p w14:paraId="2B7C3421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Visit to Dudhsagar Falls viewpoint &amp; base area (time for photography &amp; nature).</w:t>
      </w:r>
    </w:p>
    <w:p w14:paraId="56E89202" w14:textId="6D789D59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Spice plantation 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visits</w:t>
      </w: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enroute/return.</w:t>
      </w:r>
    </w:p>
    <w:p w14:paraId="3336342A" w14:textId="0E14C8C8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Traditional Goan veg/non-veg lunch at spice plantation.</w:t>
      </w:r>
    </w:p>
    <w:p w14:paraId="417BF624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Services of tour coordinator/driver assistance.</w:t>
      </w:r>
    </w:p>
    <w:p w14:paraId="29468CC9" w14:textId="096F0E21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B81058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5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Departure</w:t>
      </w:r>
    </w:p>
    <w:p w14:paraId="39EA4330" w14:textId="4EB4B6AD" w:rsidR="003B6118" w:rsidRPr="00453143" w:rsidRDefault="009D6C7A" w:rsidP="00453143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Breakfast → Checkout → Drop to Airport/Railway Station.</w:t>
      </w:r>
    </w:p>
    <w:p w14:paraId="0ED00B16" w14:textId="05376A00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Meal Plan: -</w:t>
      </w:r>
    </w:p>
    <w:p w14:paraId="6BAC2500" w14:textId="591D2828" w:rsidR="004C07C9" w:rsidRPr="006744B1" w:rsidRDefault="00094A0C" w:rsidP="000D77B1">
      <w:pPr>
        <w:numPr>
          <w:ilvl w:val="0"/>
          <w:numId w:val="18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3</w:t>
      </w:r>
      <w:r w:rsidR="000D77B1"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Breakfast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in the Hotel Restrorent</w:t>
      </w:r>
    </w:p>
    <w:p w14:paraId="3FCCC16B" w14:textId="0CDF4023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Taxi: -</w:t>
      </w:r>
    </w:p>
    <w:p w14:paraId="2D250601" w14:textId="77777777" w:rsidR="000D77B1" w:rsidRPr="000D77B1" w:rsidRDefault="000D77B1" w:rsidP="000D77B1">
      <w:pPr>
        <w:numPr>
          <w:ilvl w:val="0"/>
          <w:numId w:val="18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Sedan/Similar</w:t>
      </w:r>
    </w:p>
    <w:p w14:paraId="00642FEE" w14:textId="77777777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lastRenderedPageBreak/>
        <w:t>Inclusion: -</w:t>
      </w:r>
    </w:p>
    <w:p w14:paraId="1E8F6F97" w14:textId="5B16431A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Rooms on 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val="en-US" w:eastAsia="zh-CN" w:bidi="hi-IN"/>
          <w14:ligatures w14:val="none"/>
        </w:rPr>
        <w:t xml:space="preserve">Double Sharing 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occupancy in hotel for 0</w:t>
      </w:r>
      <w:r w:rsidR="00094A0C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val="en-US" w:eastAsia="zh-CN" w:bidi="hi-IN"/>
          <w14:ligatures w14:val="none"/>
        </w:rPr>
        <w:t>3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Night</w:t>
      </w:r>
      <w:r w:rsidR="00094A0C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s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.</w:t>
      </w:r>
    </w:p>
    <w:p w14:paraId="7FB8BB2F" w14:textId="77777777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Welcome Drink on arrival.</w:t>
      </w:r>
    </w:p>
    <w:p w14:paraId="6CF205AA" w14:textId="28DAB4BD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Private Taxi for pick up, drop to Airport</w:t>
      </w:r>
      <w:r w:rsidR="00A04927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/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Railway Station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. </w:t>
      </w:r>
    </w:p>
    <w:p w14:paraId="1BD033E2" w14:textId="3F2CC4B6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01-day sight seen of North Goa</w:t>
      </w:r>
      <w:r w:rsidR="004C07C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by private Taxi.</w:t>
      </w:r>
    </w:p>
    <w:p w14:paraId="1D6338F3" w14:textId="12436956" w:rsid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01-day sight seen of South Goa</w:t>
      </w:r>
      <w:r w:rsidR="004C07C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by private taxi.</w:t>
      </w:r>
    </w:p>
    <w:p w14:paraId="6C2240D3" w14:textId="5659F2FB" w:rsidR="00F1663C" w:rsidRPr="00F1663C" w:rsidRDefault="00F1663C" w:rsidP="00F1663C">
      <w:pPr>
        <w:spacing w:after="0" w:line="360" w:lineRule="auto"/>
        <w:ind w:left="142"/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     </w:t>
      </w:r>
      <w:r w:rsidRPr="00F1663C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Or second option for day 3</w:t>
      </w:r>
    </w:p>
    <w:p w14:paraId="4DD46B39" w14:textId="20380B2A" w:rsidR="004C07C9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01 Full day Grand Island tour with activities by AC Bus near to hotel main </w:t>
      </w:r>
      <w:r w:rsidR="00203928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road. </w:t>
      </w:r>
      <w:r w:rsidR="00203928" w:rsidRPr="0051574F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Or</w:t>
      </w:r>
      <w:r w:rsidR="0051574F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</w:t>
      </w:r>
      <w:r w:rsidR="00F1663C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third</w:t>
      </w:r>
      <w:r w:rsidR="0051574F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option for day </w:t>
      </w:r>
      <w:r w:rsidR="00F1663C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3</w:t>
      </w:r>
    </w:p>
    <w:p w14:paraId="1D8E451E" w14:textId="58373B42" w:rsidR="004C07C9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01 Full day </w:t>
      </w:r>
      <w:r w:rsidR="00A25ADF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Dood Sagar</w:t>
      </w: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water fall trip by AC bus</w:t>
      </w:r>
      <w:r w:rsidR="00514DE4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</w:t>
      </w:r>
      <w:r w:rsidR="00514DE4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near to hotel main road</w:t>
      </w: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.</w:t>
      </w:r>
    </w:p>
    <w:p w14:paraId="1CD963F2" w14:textId="4D00BEC0" w:rsidR="004C07C9" w:rsidRPr="000D77B1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Dinner Cruise tickets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with pick up and drop.</w:t>
      </w:r>
    </w:p>
    <w:p w14:paraId="028C7F93" w14:textId="77777777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Children up to age 5 Complimentary</w:t>
      </w:r>
      <w:r w:rsidRPr="000D77B1">
        <w:rPr>
          <w:rFonts w:ascii="Times New Roman" w:eastAsia="sans-serif" w:hAnsi="Times New Roman" w:cs="Times New Roman"/>
          <w:spacing w:val="6"/>
          <w:kern w:val="0"/>
          <w:shd w:val="clear" w:color="auto" w:fill="FFFFFF"/>
          <w:lang w:eastAsia="zh-CN" w:bidi="hi-IN"/>
          <w14:ligatures w14:val="none"/>
        </w:rPr>
        <w:t>.</w:t>
      </w:r>
    </w:p>
    <w:p w14:paraId="6306CDD7" w14:textId="77777777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val="en-US" w:eastAsia="zh-CN" w:bidi="hi-IN"/>
          <w14:ligatures w14:val="none"/>
        </w:rPr>
      </w:pPr>
      <w:r w:rsidRPr="000D77B1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 w:bidi="hi-IN"/>
          <w14:ligatures w14:val="none"/>
        </w:rPr>
        <w:t>Exclusion</w:t>
      </w:r>
      <w:r w:rsidRPr="000D77B1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val="en-US" w:eastAsia="zh-CN" w:bidi="hi-IN"/>
          <w14:ligatures w14:val="none"/>
        </w:rPr>
        <w:t>: -</w:t>
      </w:r>
    </w:p>
    <w:p w14:paraId="1713AE17" w14:textId="77777777" w:rsidR="000D77B1" w:rsidRPr="000D77B1" w:rsidRDefault="000D77B1" w:rsidP="000D77B1">
      <w:pPr>
        <w:numPr>
          <w:ilvl w:val="0"/>
          <w:numId w:val="15"/>
        </w:numPr>
        <w:tabs>
          <w:tab w:val="left" w:pos="905"/>
          <w:tab w:val="left" w:pos="906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guide</w:t>
      </w:r>
      <w:r w:rsidRPr="000D77B1">
        <w:rPr>
          <w:rFonts w:ascii="Times New Roman" w:eastAsia="DengXian" w:hAnsi="Times New Roman" w:cs="Times New Roman"/>
          <w:spacing w:val="-4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charges.</w:t>
      </w:r>
    </w:p>
    <w:p w14:paraId="690A71EF" w14:textId="77777777" w:rsidR="000D77B1" w:rsidRPr="000D77B1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air</w:t>
      </w:r>
      <w:r w:rsidRPr="000D77B1">
        <w:rPr>
          <w:rFonts w:ascii="Times New Roman" w:eastAsia="DengXian" w:hAnsi="Times New Roman" w:cs="Times New Roman"/>
          <w:spacing w:val="-4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/</w:t>
      </w:r>
      <w:r w:rsidRPr="000D77B1">
        <w:rPr>
          <w:rFonts w:ascii="Times New Roman" w:eastAsia="DengXian" w:hAnsi="Times New Roman" w:cs="Times New Roman"/>
          <w:spacing w:val="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train fare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or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items</w:t>
      </w:r>
      <w:r w:rsidRPr="000D77B1">
        <w:rPr>
          <w:rFonts w:ascii="Times New Roman" w:eastAsia="DengXian" w:hAnsi="Times New Roman" w:cs="Times New Roman"/>
          <w:spacing w:val="-5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not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specified under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inclusions.</w:t>
      </w:r>
    </w:p>
    <w:p w14:paraId="50C1C5E6" w14:textId="77777777" w:rsidR="000D77B1" w:rsidRPr="000D77B1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Any other meal plan not specified in inclusion. </w:t>
      </w:r>
    </w:p>
    <w:p w14:paraId="34D1EDDC" w14:textId="41C13212" w:rsidR="000D77B1" w:rsidRPr="006B4954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Standard Check in time 14:00 Pm if room available early check in may </w:t>
      </w:r>
      <w:r w:rsidR="00B81058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be </w:t>
      </w:r>
      <w:r w:rsidR="00B81058"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given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527651A0" w14:textId="343D027B" w:rsidR="006B4954" w:rsidRPr="000D77B1" w:rsidRDefault="006B4954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 Entry tickets not specified in inclusion.</w:t>
      </w:r>
    </w:p>
    <w:p w14:paraId="749EDA93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Payment Policy: -</w:t>
      </w:r>
    </w:p>
    <w:p w14:paraId="0D342873" w14:textId="1D30931B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Advance </w:t>
      </w:r>
      <w:r w:rsidR="003E0DD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30 %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on booking.</w:t>
      </w:r>
    </w:p>
    <w:p w14:paraId="25007EBF" w14:textId="06A69DF5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Rest amount on landing at Goa</w:t>
      </w:r>
      <w:r w:rsidR="008759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1F0B3D5B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Cancellation policy: -</w:t>
      </w:r>
    </w:p>
    <w:p w14:paraId="0D3D88FB" w14:textId="77777777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If package cancel 15 days in advance full payment return.</w:t>
      </w:r>
    </w:p>
    <w:p w14:paraId="0CBCAC26" w14:textId="77777777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After this no payment refunds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 w:eastAsia="zh-CN"/>
          <w14:ligatures w14:val="none"/>
        </w:rPr>
        <w:t>.</w:t>
      </w:r>
    </w:p>
    <w:p w14:paraId="3D24F2AA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Hotels: -</w:t>
      </w:r>
    </w:p>
    <w:p w14:paraId="7EA38D09" w14:textId="23B34370" w:rsidR="000D77B1" w:rsidRDefault="000D77B1" w:rsidP="003A03D8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Godwin</w:t>
      </w:r>
      <w:r w:rsidR="005014F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Goa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/Somy Plaza</w:t>
      </w:r>
      <w:r w:rsidR="00A4355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/Resort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/ 4 Star Hotels</w:t>
      </w:r>
      <w:r w:rsidR="0091645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Similar </w:t>
      </w:r>
    </w:p>
    <w:p w14:paraId="191E05B7" w14:textId="6B780BF1" w:rsidR="00A069C9" w:rsidRPr="005C76DF" w:rsidRDefault="0091645B" w:rsidP="000D77B1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Continental</w:t>
      </w:r>
      <w:r w:rsidR="00995DCF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perfect stayz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/ </w:t>
      </w:r>
      <w:r w:rsidR="002A3C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Delta Residency/Tranquill Inn/Q lite Similar 3 Star</w:t>
      </w:r>
      <w:r w:rsidR="00795E1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70D76015" w14:textId="0634228C" w:rsidR="000D77B1" w:rsidRPr="000D77B1" w:rsidRDefault="000D77B1" w:rsidP="000D77B1">
      <w:pPr>
        <w:spacing w:after="0" w:line="360" w:lineRule="auto"/>
        <w:rPr>
          <w:rFonts w:ascii="Times New Roman" w:eastAsia="DengXi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 xml:space="preserve">Package Cost: -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79"/>
        <w:gridCol w:w="1377"/>
        <w:gridCol w:w="1417"/>
        <w:gridCol w:w="1985"/>
        <w:gridCol w:w="2358"/>
      </w:tblGrid>
      <w:tr w:rsidR="002A3C26" w14:paraId="2D0032EF" w14:textId="59A30978" w:rsidTr="00A069C9">
        <w:tc>
          <w:tcPr>
            <w:tcW w:w="1879" w:type="dxa"/>
          </w:tcPr>
          <w:p w14:paraId="15F7CBB5" w14:textId="41B5E493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Package Name</w:t>
            </w:r>
          </w:p>
        </w:tc>
        <w:tc>
          <w:tcPr>
            <w:tcW w:w="1377" w:type="dxa"/>
          </w:tcPr>
          <w:p w14:paraId="5E4E9883" w14:textId="39D1AB64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Pax Together</w:t>
            </w:r>
          </w:p>
        </w:tc>
        <w:tc>
          <w:tcPr>
            <w:tcW w:w="1417" w:type="dxa"/>
          </w:tcPr>
          <w:p w14:paraId="083DCC45" w14:textId="590F2EE4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Pax </w:t>
            </w:r>
            <w:r w:rsidR="00FE38EC">
              <w:rPr>
                <w:rFonts w:ascii="Times New Roman" w:hAnsi="Times New Roman" w:cs="Times New Roman"/>
                <w:sz w:val="24"/>
                <w:szCs w:val="24"/>
              </w:rPr>
              <w:t>Together</w:t>
            </w:r>
          </w:p>
        </w:tc>
        <w:tc>
          <w:tcPr>
            <w:tcW w:w="1985" w:type="dxa"/>
          </w:tcPr>
          <w:p w14:paraId="1D6D2492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Pax</w:t>
            </w:r>
            <w:r w:rsidR="00FE38EC">
              <w:rPr>
                <w:rFonts w:ascii="Times New Roman" w:hAnsi="Times New Roman" w:cs="Times New Roman"/>
                <w:sz w:val="24"/>
                <w:szCs w:val="24"/>
              </w:rPr>
              <w:t xml:space="preserve"> Together</w:t>
            </w:r>
          </w:p>
          <w:p w14:paraId="45D239CC" w14:textId="102161AB" w:rsidR="00A069C9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Without Children</w:t>
            </w:r>
          </w:p>
        </w:tc>
        <w:tc>
          <w:tcPr>
            <w:tcW w:w="2358" w:type="dxa"/>
          </w:tcPr>
          <w:p w14:paraId="5EAF33AF" w14:textId="3A40E0A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Children </w:t>
            </w:r>
            <w:r w:rsidR="00D33AA3">
              <w:rPr>
                <w:rFonts w:ascii="Times New Roman" w:hAnsi="Times New Roman" w:cs="Times New Roman"/>
                <w:sz w:val="24"/>
                <w:szCs w:val="24"/>
              </w:rPr>
              <w:t>5 to 12 Years</w:t>
            </w:r>
          </w:p>
        </w:tc>
      </w:tr>
      <w:tr w:rsidR="002A3C26" w14:paraId="47EF41CB" w14:textId="025E9A6B" w:rsidTr="00A069C9">
        <w:tc>
          <w:tcPr>
            <w:tcW w:w="1879" w:type="dxa"/>
          </w:tcPr>
          <w:p w14:paraId="6EA6BA57" w14:textId="12D2ECDA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Star</w:t>
            </w:r>
          </w:p>
        </w:tc>
        <w:tc>
          <w:tcPr>
            <w:tcW w:w="1377" w:type="dxa"/>
          </w:tcPr>
          <w:p w14:paraId="0D477F6A" w14:textId="3C65DFC1" w:rsidR="002A3C26" w:rsidRDefault="007548F3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27A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3E543B">
              <w:rPr>
                <w:rFonts w:ascii="Times New Roman" w:hAnsi="Times New Roman" w:cs="Times New Roman"/>
                <w:sz w:val="24"/>
                <w:szCs w:val="24"/>
              </w:rPr>
              <w:t>/-PP</w:t>
            </w:r>
          </w:p>
        </w:tc>
        <w:tc>
          <w:tcPr>
            <w:tcW w:w="1417" w:type="dxa"/>
          </w:tcPr>
          <w:p w14:paraId="0AEFB6E4" w14:textId="2BC89204" w:rsidR="002A3C26" w:rsidRDefault="007548F3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27A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/-PP</w:t>
            </w:r>
          </w:p>
        </w:tc>
        <w:tc>
          <w:tcPr>
            <w:tcW w:w="1985" w:type="dxa"/>
          </w:tcPr>
          <w:p w14:paraId="2947F0D7" w14:textId="63BFF29E" w:rsidR="002A3C26" w:rsidRDefault="00327A2D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2358" w:type="dxa"/>
          </w:tcPr>
          <w:p w14:paraId="0256A62F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C26" w14:paraId="42479EE4" w14:textId="51320C1A" w:rsidTr="00A069C9">
        <w:tc>
          <w:tcPr>
            <w:tcW w:w="1879" w:type="dxa"/>
          </w:tcPr>
          <w:p w14:paraId="5DF9343B" w14:textId="71E4CD19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Star</w:t>
            </w:r>
          </w:p>
        </w:tc>
        <w:tc>
          <w:tcPr>
            <w:tcW w:w="1377" w:type="dxa"/>
          </w:tcPr>
          <w:p w14:paraId="3C559892" w14:textId="49C5BC70" w:rsidR="002A3C26" w:rsidRDefault="007548F3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  <w:r w:rsidR="003E543B">
              <w:rPr>
                <w:rFonts w:ascii="Times New Roman" w:hAnsi="Times New Roman" w:cs="Times New Roman"/>
                <w:sz w:val="24"/>
                <w:szCs w:val="24"/>
              </w:rPr>
              <w:t>/-PP</w:t>
            </w:r>
          </w:p>
        </w:tc>
        <w:tc>
          <w:tcPr>
            <w:tcW w:w="1417" w:type="dxa"/>
          </w:tcPr>
          <w:p w14:paraId="3ACAEA69" w14:textId="6D801ADA" w:rsidR="002A3C26" w:rsidRDefault="007548F3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36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0/-PP</w:t>
            </w:r>
          </w:p>
        </w:tc>
        <w:tc>
          <w:tcPr>
            <w:tcW w:w="1985" w:type="dxa"/>
          </w:tcPr>
          <w:p w14:paraId="158FA207" w14:textId="3A343971" w:rsidR="002A3C26" w:rsidRDefault="007548F3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2358" w:type="dxa"/>
          </w:tcPr>
          <w:p w14:paraId="080726AC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7D4C8D" w14:textId="77777777" w:rsidR="0014700A" w:rsidRPr="000D77B1" w:rsidRDefault="0014700A" w:rsidP="006744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4700A" w:rsidRPr="000D7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FA056" w14:textId="77777777" w:rsidR="00252FB7" w:rsidRDefault="00252FB7" w:rsidP="006744B1">
      <w:pPr>
        <w:spacing w:after="0" w:line="240" w:lineRule="auto"/>
      </w:pPr>
      <w:r>
        <w:separator/>
      </w:r>
    </w:p>
  </w:endnote>
  <w:endnote w:type="continuationSeparator" w:id="0">
    <w:p w14:paraId="6D92FEF3" w14:textId="77777777" w:rsidR="00252FB7" w:rsidRDefault="00252FB7" w:rsidP="00674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DDCF4" w14:textId="77777777" w:rsidR="00252FB7" w:rsidRDefault="00252FB7" w:rsidP="006744B1">
      <w:pPr>
        <w:spacing w:after="0" w:line="240" w:lineRule="auto"/>
      </w:pPr>
      <w:r>
        <w:separator/>
      </w:r>
    </w:p>
  </w:footnote>
  <w:footnote w:type="continuationSeparator" w:id="0">
    <w:p w14:paraId="6755AAE6" w14:textId="77777777" w:rsidR="00252FB7" w:rsidRDefault="00252FB7" w:rsidP="00674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73B129"/>
    <w:multiLevelType w:val="singleLevel"/>
    <w:tmpl w:val="AFE0DBB4"/>
    <w:lvl w:ilvl="0">
      <w:start w:val="1"/>
      <w:numFmt w:val="bullet"/>
      <w:lvlText w:val=""/>
      <w:lvlJc w:val="left"/>
      <w:pPr>
        <w:tabs>
          <w:tab w:val="num" w:pos="-38"/>
        </w:tabs>
        <w:ind w:left="562" w:hanging="420"/>
      </w:pPr>
      <w:rPr>
        <w:rFonts w:ascii="Wingdings" w:hAnsi="Wingdings" w:hint="default"/>
        <w:sz w:val="16"/>
        <w:szCs w:val="16"/>
      </w:rPr>
    </w:lvl>
  </w:abstractNum>
  <w:abstractNum w:abstractNumId="1" w15:restartNumberingAfterBreak="0">
    <w:nsid w:val="01827A32"/>
    <w:multiLevelType w:val="multilevel"/>
    <w:tmpl w:val="4290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A35BB3"/>
    <w:multiLevelType w:val="multilevel"/>
    <w:tmpl w:val="6D5A7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A19A7"/>
    <w:multiLevelType w:val="multilevel"/>
    <w:tmpl w:val="91F4B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B1BBE"/>
    <w:multiLevelType w:val="multilevel"/>
    <w:tmpl w:val="0038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704F64"/>
    <w:multiLevelType w:val="multilevel"/>
    <w:tmpl w:val="EFF0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FA0FCF"/>
    <w:multiLevelType w:val="hybridMultilevel"/>
    <w:tmpl w:val="5EF677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5963B6"/>
    <w:multiLevelType w:val="hybridMultilevel"/>
    <w:tmpl w:val="ED36DB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571CD"/>
    <w:multiLevelType w:val="multilevel"/>
    <w:tmpl w:val="26BA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3506EA"/>
    <w:multiLevelType w:val="hybridMultilevel"/>
    <w:tmpl w:val="CF488B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34CE2"/>
    <w:multiLevelType w:val="multilevel"/>
    <w:tmpl w:val="657A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002712"/>
    <w:multiLevelType w:val="multilevel"/>
    <w:tmpl w:val="1138E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F32A98"/>
    <w:multiLevelType w:val="multilevel"/>
    <w:tmpl w:val="7A26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844918"/>
    <w:multiLevelType w:val="multilevel"/>
    <w:tmpl w:val="E0441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710CF5"/>
    <w:multiLevelType w:val="multilevel"/>
    <w:tmpl w:val="9C7EF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E55ED1"/>
    <w:multiLevelType w:val="multilevel"/>
    <w:tmpl w:val="61EE7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B451B5"/>
    <w:multiLevelType w:val="multilevel"/>
    <w:tmpl w:val="9D06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B25014"/>
    <w:multiLevelType w:val="hybridMultilevel"/>
    <w:tmpl w:val="990878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733566">
    <w:abstractNumId w:val="13"/>
  </w:num>
  <w:num w:numId="2" w16cid:durableId="654378638">
    <w:abstractNumId w:val="16"/>
  </w:num>
  <w:num w:numId="3" w16cid:durableId="527836068">
    <w:abstractNumId w:val="11"/>
  </w:num>
  <w:num w:numId="4" w16cid:durableId="978731351">
    <w:abstractNumId w:val="3"/>
  </w:num>
  <w:num w:numId="5" w16cid:durableId="127746184">
    <w:abstractNumId w:val="14"/>
  </w:num>
  <w:num w:numId="6" w16cid:durableId="1375108891">
    <w:abstractNumId w:val="1"/>
  </w:num>
  <w:num w:numId="7" w16cid:durableId="1822652130">
    <w:abstractNumId w:val="2"/>
  </w:num>
  <w:num w:numId="8" w16cid:durableId="356010670">
    <w:abstractNumId w:val="5"/>
  </w:num>
  <w:num w:numId="9" w16cid:durableId="761534377">
    <w:abstractNumId w:val="8"/>
  </w:num>
  <w:num w:numId="10" w16cid:durableId="1995140039">
    <w:abstractNumId w:val="15"/>
  </w:num>
  <w:num w:numId="11" w16cid:durableId="1292981445">
    <w:abstractNumId w:val="4"/>
  </w:num>
  <w:num w:numId="12" w16cid:durableId="893391391">
    <w:abstractNumId w:val="12"/>
  </w:num>
  <w:num w:numId="13" w16cid:durableId="12924511">
    <w:abstractNumId w:val="10"/>
  </w:num>
  <w:num w:numId="14" w16cid:durableId="32654294">
    <w:abstractNumId w:val="9"/>
  </w:num>
  <w:num w:numId="15" w16cid:durableId="1968124708">
    <w:abstractNumId w:val="0"/>
  </w:num>
  <w:num w:numId="16" w16cid:durableId="125318441">
    <w:abstractNumId w:val="7"/>
  </w:num>
  <w:num w:numId="17" w16cid:durableId="576331538">
    <w:abstractNumId w:val="6"/>
  </w:num>
  <w:num w:numId="18" w16cid:durableId="875865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6C"/>
    <w:rsid w:val="00094A0C"/>
    <w:rsid w:val="000D77B1"/>
    <w:rsid w:val="0014700A"/>
    <w:rsid w:val="00185CB9"/>
    <w:rsid w:val="001A4D26"/>
    <w:rsid w:val="001B342B"/>
    <w:rsid w:val="001D68E0"/>
    <w:rsid w:val="00203928"/>
    <w:rsid w:val="00252FB7"/>
    <w:rsid w:val="00267BD5"/>
    <w:rsid w:val="00280AC1"/>
    <w:rsid w:val="0029231A"/>
    <w:rsid w:val="002A3C26"/>
    <w:rsid w:val="002C0479"/>
    <w:rsid w:val="002E6347"/>
    <w:rsid w:val="00326555"/>
    <w:rsid w:val="00327A2D"/>
    <w:rsid w:val="0034168A"/>
    <w:rsid w:val="0036786F"/>
    <w:rsid w:val="003A03D8"/>
    <w:rsid w:val="003B6118"/>
    <w:rsid w:val="003E0DD4"/>
    <w:rsid w:val="003E543B"/>
    <w:rsid w:val="00422CBE"/>
    <w:rsid w:val="00451E1A"/>
    <w:rsid w:val="00453143"/>
    <w:rsid w:val="0047524E"/>
    <w:rsid w:val="004A2515"/>
    <w:rsid w:val="004C07C9"/>
    <w:rsid w:val="005014FB"/>
    <w:rsid w:val="005054CE"/>
    <w:rsid w:val="00514DE4"/>
    <w:rsid w:val="0051574F"/>
    <w:rsid w:val="00543C61"/>
    <w:rsid w:val="00585925"/>
    <w:rsid w:val="005C76DF"/>
    <w:rsid w:val="0063793A"/>
    <w:rsid w:val="006744B1"/>
    <w:rsid w:val="006A25A2"/>
    <w:rsid w:val="006B4954"/>
    <w:rsid w:val="006F193E"/>
    <w:rsid w:val="007011DF"/>
    <w:rsid w:val="00733B83"/>
    <w:rsid w:val="007363B6"/>
    <w:rsid w:val="007548F3"/>
    <w:rsid w:val="00773078"/>
    <w:rsid w:val="00795E16"/>
    <w:rsid w:val="00873264"/>
    <w:rsid w:val="0087596A"/>
    <w:rsid w:val="0091645B"/>
    <w:rsid w:val="00995DCF"/>
    <w:rsid w:val="009A5604"/>
    <w:rsid w:val="009B03E7"/>
    <w:rsid w:val="009D6C7A"/>
    <w:rsid w:val="00A04927"/>
    <w:rsid w:val="00A069C9"/>
    <w:rsid w:val="00A25ADF"/>
    <w:rsid w:val="00A43556"/>
    <w:rsid w:val="00A73775"/>
    <w:rsid w:val="00AE3CDB"/>
    <w:rsid w:val="00B043DE"/>
    <w:rsid w:val="00B13DEE"/>
    <w:rsid w:val="00B32441"/>
    <w:rsid w:val="00B7124E"/>
    <w:rsid w:val="00B81058"/>
    <w:rsid w:val="00B91056"/>
    <w:rsid w:val="00CA4CA4"/>
    <w:rsid w:val="00CC360D"/>
    <w:rsid w:val="00D2760B"/>
    <w:rsid w:val="00D33AA3"/>
    <w:rsid w:val="00ED6A6C"/>
    <w:rsid w:val="00EE1091"/>
    <w:rsid w:val="00F1663C"/>
    <w:rsid w:val="00FB3006"/>
    <w:rsid w:val="00FE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228C8"/>
  <w15:chartTrackingRefBased/>
  <w15:docId w15:val="{E3E12954-68B3-436D-8DBF-206AB70B4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6A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A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A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A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A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A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A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A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A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A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A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A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A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A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A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A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A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A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6A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A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A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A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A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A6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A3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744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4B1"/>
  </w:style>
  <w:style w:type="paragraph" w:styleId="Footer">
    <w:name w:val="footer"/>
    <w:basedOn w:val="Normal"/>
    <w:link w:val="FooterChar"/>
    <w:uiPriority w:val="99"/>
    <w:unhideWhenUsed/>
    <w:rsid w:val="006744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64</cp:revision>
  <dcterms:created xsi:type="dcterms:W3CDTF">2026-02-06T13:45:00Z</dcterms:created>
  <dcterms:modified xsi:type="dcterms:W3CDTF">2026-02-08T18:25:00Z</dcterms:modified>
</cp:coreProperties>
</file>